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9B" w:rsidRDefault="00AA219B"/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AA219B">
        <w:trPr>
          <w:trHeight w:val="2835"/>
        </w:trPr>
        <w:tc>
          <w:tcPr>
            <w:tcW w:w="1985" w:type="dxa"/>
          </w:tcPr>
          <w:p w:rsidR="00F2770A" w:rsidRDefault="00F2770A" w:rsidP="00F2770A">
            <w:pPr>
              <w:pStyle w:val="Hjrespaltetekst"/>
            </w:pPr>
          </w:p>
          <w:p w:rsidR="00AA219B" w:rsidRDefault="00AA219B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12-1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AA219B" w:rsidP="00FE6CCB">
                <w:pPr>
                  <w:pStyle w:val="Hjrespaltetekst"/>
                  <w:rPr>
                    <w:rFonts w:ascii="Garamond" w:hAnsi="Garamond"/>
                    <w:noProof w:val="0"/>
                    <w:spacing w:val="0"/>
                    <w:sz w:val="22"/>
                  </w:rPr>
                </w:pPr>
                <w:r>
                  <w:t>11. december 2015</w:t>
                </w:r>
              </w:p>
            </w:sdtContent>
          </w:sdt>
          <w:p w:rsidR="0053662E" w:rsidRDefault="00DF0E45" w:rsidP="00FE6CCB">
            <w:pPr>
              <w:pStyle w:val="Hjrespaltetekst"/>
            </w:pPr>
            <w:r w:rsidRPr="00AA219B">
              <w:t>J.</w:t>
            </w:r>
            <w:r w:rsidR="0053662E" w:rsidRPr="00AA219B">
              <w:t>nr.</w:t>
            </w:r>
            <w:r w:rsidR="00BE2B7B" w:rsidRPr="00AA219B">
              <w:t xml:space="preserve"> </w:t>
            </w:r>
            <w:bookmarkStart w:id="0" w:name="sagsnr"/>
            <w:bookmarkEnd w:id="0"/>
            <w:r w:rsidR="00AA219B" w:rsidRPr="00AA219B">
              <w:t>15</w:t>
            </w:r>
            <w:r w:rsidR="00AA219B">
              <w:t>-0603729</w:t>
            </w:r>
          </w:p>
          <w:p w:rsidR="00F815F9" w:rsidRDefault="00F815F9" w:rsidP="00FE6CCB">
            <w:pPr>
              <w:pStyle w:val="Hjrespaltetekst"/>
            </w:pPr>
          </w:p>
          <w:p w:rsidR="005C43EC" w:rsidRDefault="005C43EC" w:rsidP="005C43EC">
            <w:pPr>
              <w:pStyle w:val="Hjrespaltetekst"/>
            </w:pPr>
          </w:p>
          <w:sdt>
            <w:sdtPr>
              <w:alias w:val="Kontor"/>
              <w:tag w:val="Kontor"/>
              <w:id w:val="-269705902"/>
              <w:placeholder>
                <w:docPart w:val="19C8C7CADED344158930CC7963A6DB58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Service og Sikkerhed" w:value="Service og Sikkerhed"/>
                <w:listItem w:displayText="Økonomi og Styring" w:value="Økonomi og Styring"/>
                <w:listItem w:displayText="Ejendomme, Boer og Gæld" w:value="Ejendomme, Boer og Gæld"/>
                <w:listItem w:displayText="Koncernkommunikation og presse" w:value="Koncernkommunikation og presse"/>
                <w:listItem w:displayText="Miljø, Energi og Motor" w:value="Miljø, Energi og Motor"/>
                <w:listItem w:displayText="Moms, Afgifter og Told" w:value="Moms, Afgifter og Told"/>
                <w:listItem w:displayText="Person og Pension" w:value="Person og Pension"/>
                <w:listItem w:displayText="Proces og Administration" w:value="Proces og Administration"/>
                <w:listItem w:displayText="Registeranalyse og Lovmodel" w:value="Registeranalyse og Lovmodel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  <w:listItem w:displayText="ICE, Data" w:value="ICE, Data"/>
                <w:listItem w:displayText="ICE, Jura og Stab" w:value="ICE, Jura og Stab"/>
                <w:listItem w:displayText="ICE, Modeller" w:value="ICE, Modeller"/>
                <w:listItem w:displayText="ICE, Processer" w:value="ICE, Processer"/>
                <w:listItem w:displayText="ICE, Systemer" w:value="ICE, Systemer"/>
              </w:comboBox>
            </w:sdtPr>
            <w:sdtEndPr/>
            <w:sdtContent>
              <w:p w:rsidR="005C43EC" w:rsidRPr="00BC24ED" w:rsidRDefault="00AA219B" w:rsidP="005C43EC">
                <w:pPr>
                  <w:pStyle w:val="Hjrespaltetekst"/>
                  <w:rPr>
                    <w:rStyle w:val="UdenorddelingTegn"/>
                    <w:rFonts w:eastAsiaTheme="minorHAnsi" w:cstheme="minorBidi"/>
                    <w:sz w:val="14"/>
                    <w:szCs w:val="18"/>
                    <w:lang w:eastAsia="en-US"/>
                  </w:rPr>
                </w:pPr>
                <w:r>
                  <w:t>Moms, Afgifter og Told</w:t>
                </w:r>
              </w:p>
            </w:sdtContent>
          </w:sdt>
          <w:p w:rsidR="00466136" w:rsidRPr="007D1FCB" w:rsidRDefault="00466136" w:rsidP="00BE2B7B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2"/>
        <w:gridCol w:w="12"/>
      </w:tblGrid>
      <w:tr w:rsidR="00AD0C8A" w:rsidTr="00AD0C8A">
        <w:trPr>
          <w:trHeight w:val="2750"/>
        </w:trPr>
        <w:tc>
          <w:tcPr>
            <w:tcW w:w="7655" w:type="dxa"/>
            <w:gridSpan w:val="3"/>
            <w:vAlign w:val="bottom"/>
          </w:tcPr>
          <w:p w:rsidR="00AA219B" w:rsidRDefault="00BE2B7B" w:rsidP="00AA219B">
            <w:pPr>
              <w:pStyle w:val="Overskrift1"/>
              <w:outlineLvl w:val="0"/>
            </w:pPr>
            <w:r>
              <w:t xml:space="preserve">Høringsliste </w:t>
            </w:r>
          </w:p>
          <w:p w:rsidR="00AA219B" w:rsidRPr="00AA219B" w:rsidRDefault="00AA219B" w:rsidP="00AA219B"/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Advokatsamfundet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Pr="00AA219B" w:rsidRDefault="00836C12" w:rsidP="00801F34">
            <w:hyperlink r:id="rId7" w:history="1">
              <w:r w:rsidR="0095658F" w:rsidRPr="00AA219B">
                <w:rPr>
                  <w:rStyle w:val="Hyperlink"/>
                  <w:color w:val="auto"/>
                  <w:u w:val="none"/>
                </w:rPr>
                <w:t>samfund@advokatsamfundet.dk</w:t>
              </w:r>
            </w:hyperlink>
            <w:r w:rsidR="0095658F" w:rsidRPr="00AA219B">
              <w:t xml:space="preserve"> 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Arbejderbevægelsens Erhvervsråd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ae@ae.dk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CEPOS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info@cepos.dk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Cevea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cevea@cevea.dk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Dansk Erhverv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hoeringssager@danskerhverv.dk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Danske advokater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mail@danskeadvokater.dk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445492" w:rsidP="00801F34">
            <w:r>
              <w:t>skatafd@di.dk</w:t>
            </w:r>
            <w:r w:rsidR="0095658F" w:rsidRPr="0095658F">
              <w:t xml:space="preserve">; di@di.dk  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Finanstilsynet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Finanstilsynet@ftnet.dk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Kasinoforeningen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Erik.jensen@casinos.dk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Kraka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kontakt@kraka.dk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Landsskatteretten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sanst@sanst.dk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Skatteankestyrelsen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sanst@sanst.dk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Statsadvokaten for Særlig Økonomisk og International Kriminalitet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801F34">
            <w:r>
              <w:t>saoek@ankl.dk</w:t>
            </w:r>
          </w:p>
        </w:tc>
      </w:tr>
      <w:tr w:rsidR="0095658F" w:rsidTr="00AA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95658F" w:rsidP="0095658F">
            <w:r>
              <w:t>DOGA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5658F" w:rsidRDefault="00836C12" w:rsidP="00836C12">
            <w:r>
              <w:t>info@doga</w:t>
            </w:r>
            <w:r w:rsidR="0095658F">
              <w:t>.dk</w:t>
            </w:r>
          </w:p>
        </w:tc>
      </w:tr>
    </w:tbl>
    <w:p w:rsidR="002A0F0E" w:rsidRDefault="002A0F0E" w:rsidP="00801F34">
      <w:bookmarkStart w:id="1" w:name="_GoBack"/>
      <w:bookmarkEnd w:id="1"/>
    </w:p>
    <w:p w:rsidR="007E7FFC" w:rsidRDefault="007E7FFC" w:rsidP="00801F34"/>
    <w:sectPr w:rsidR="007E7FFC" w:rsidSect="00207BEC">
      <w:footerReference w:type="default" r:id="rId8"/>
      <w:headerReference w:type="first" r:id="rId9"/>
      <w:footerReference w:type="first" r:id="rId10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1A" w:rsidRDefault="00CE2C1A" w:rsidP="009E4B94">
      <w:pPr>
        <w:spacing w:line="240" w:lineRule="auto"/>
      </w:pPr>
      <w:r>
        <w:separator/>
      </w:r>
    </w:p>
  </w:endnote>
  <w:endnote w:type="continuationSeparator" w:id="0">
    <w:p w:rsidR="00CE2C1A" w:rsidRDefault="00CE2C1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1A" w:rsidRPr="00681D83" w:rsidRDefault="00CE2C1A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50958" wp14:editId="31D43F86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2C1A" w:rsidRPr="00094ABD" w:rsidRDefault="00CE2C1A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5658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5658F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09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CE2C1A" w:rsidRPr="00094ABD" w:rsidRDefault="00CE2C1A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5658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5658F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3695C741" wp14:editId="2B09DEB5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1A" w:rsidRPr="00094ABD" w:rsidRDefault="00CE2C1A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6FD9DBA" wp14:editId="5A98CAF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1A" w:rsidRDefault="00CE2C1A" w:rsidP="009E4B94">
      <w:pPr>
        <w:spacing w:line="240" w:lineRule="auto"/>
      </w:pPr>
      <w:r>
        <w:separator/>
      </w:r>
    </w:p>
  </w:footnote>
  <w:footnote w:type="continuationSeparator" w:id="0">
    <w:p w:rsidR="00CE2C1A" w:rsidRDefault="00CE2C1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1A" w:rsidRDefault="00CE2C1A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4B19448" wp14:editId="1B924F6C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1DAC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119D6"/>
    <w:rsid w:val="0022582F"/>
    <w:rsid w:val="00244D70"/>
    <w:rsid w:val="0026468A"/>
    <w:rsid w:val="00267514"/>
    <w:rsid w:val="002870F4"/>
    <w:rsid w:val="00292673"/>
    <w:rsid w:val="002A0F0E"/>
    <w:rsid w:val="002A692C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632F9"/>
    <w:rsid w:val="003B35B0"/>
    <w:rsid w:val="003C4F9F"/>
    <w:rsid w:val="003C60F1"/>
    <w:rsid w:val="003D019A"/>
    <w:rsid w:val="003D6C8B"/>
    <w:rsid w:val="003F52AC"/>
    <w:rsid w:val="00404BF7"/>
    <w:rsid w:val="004141C6"/>
    <w:rsid w:val="00415896"/>
    <w:rsid w:val="00416196"/>
    <w:rsid w:val="00424709"/>
    <w:rsid w:val="00425F90"/>
    <w:rsid w:val="004305B1"/>
    <w:rsid w:val="00441F6B"/>
    <w:rsid w:val="00442126"/>
    <w:rsid w:val="00445492"/>
    <w:rsid w:val="00446687"/>
    <w:rsid w:val="00455537"/>
    <w:rsid w:val="00466136"/>
    <w:rsid w:val="00484640"/>
    <w:rsid w:val="00491D5C"/>
    <w:rsid w:val="004A5600"/>
    <w:rsid w:val="004B088E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43EC"/>
    <w:rsid w:val="005C5F97"/>
    <w:rsid w:val="005F1580"/>
    <w:rsid w:val="005F3493"/>
    <w:rsid w:val="005F3ED8"/>
    <w:rsid w:val="006346E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7E7FFC"/>
    <w:rsid w:val="00801F34"/>
    <w:rsid w:val="00824115"/>
    <w:rsid w:val="00836C12"/>
    <w:rsid w:val="008531FB"/>
    <w:rsid w:val="00864D45"/>
    <w:rsid w:val="008662D3"/>
    <w:rsid w:val="00892D08"/>
    <w:rsid w:val="00893791"/>
    <w:rsid w:val="00894C35"/>
    <w:rsid w:val="008B5B59"/>
    <w:rsid w:val="008D000A"/>
    <w:rsid w:val="008D2509"/>
    <w:rsid w:val="008D5A02"/>
    <w:rsid w:val="008E221C"/>
    <w:rsid w:val="008E2ECE"/>
    <w:rsid w:val="008E4C26"/>
    <w:rsid w:val="008E5A6D"/>
    <w:rsid w:val="008F32DF"/>
    <w:rsid w:val="008F4D20"/>
    <w:rsid w:val="00902C3D"/>
    <w:rsid w:val="0092171B"/>
    <w:rsid w:val="0094755C"/>
    <w:rsid w:val="00947BA0"/>
    <w:rsid w:val="00951B25"/>
    <w:rsid w:val="0095658F"/>
    <w:rsid w:val="0097643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646F7"/>
    <w:rsid w:val="00AA219B"/>
    <w:rsid w:val="00AA7528"/>
    <w:rsid w:val="00AB149E"/>
    <w:rsid w:val="00AB29A0"/>
    <w:rsid w:val="00AB3463"/>
    <w:rsid w:val="00AB5B85"/>
    <w:rsid w:val="00AC474C"/>
    <w:rsid w:val="00AD043D"/>
    <w:rsid w:val="00AD0C8A"/>
    <w:rsid w:val="00AD77C0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B12BA"/>
    <w:rsid w:val="00BC22A9"/>
    <w:rsid w:val="00BC24ED"/>
    <w:rsid w:val="00BC590D"/>
    <w:rsid w:val="00BE2B7B"/>
    <w:rsid w:val="00C16AC7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2C1A"/>
    <w:rsid w:val="00CE5C53"/>
    <w:rsid w:val="00CF73BA"/>
    <w:rsid w:val="00D0360E"/>
    <w:rsid w:val="00D243BB"/>
    <w:rsid w:val="00D3786F"/>
    <w:rsid w:val="00D66542"/>
    <w:rsid w:val="00D66E2C"/>
    <w:rsid w:val="00D74066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E622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815F9"/>
    <w:rsid w:val="00F94967"/>
    <w:rsid w:val="00FA6475"/>
    <w:rsid w:val="00FC4E3D"/>
    <w:rsid w:val="00FC511D"/>
    <w:rsid w:val="00FC6B3E"/>
    <w:rsid w:val="00FC7F59"/>
    <w:rsid w:val="00FD1E72"/>
    <w:rsid w:val="00FE2C9C"/>
    <w:rsid w:val="00FE6CCB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4BCF78-B088-4032-877C-836DAC7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4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AD77C0"/>
    <w:pPr>
      <w:framePr w:hSpace="142" w:wrap="around" w:vAnchor="page" w:hAnchor="page" w:x="9186" w:y="1645"/>
      <w:spacing w:after="130" w:line="276" w:lineRule="auto"/>
      <w:suppressOverlap/>
    </w:pPr>
    <w:rPr>
      <w:rFonts w:ascii="Arial" w:eastAsia="Times New Roman" w:hAnsi="Arial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AD77C0"/>
    <w:rPr>
      <w:rFonts w:ascii="Arial" w:eastAsia="Times New Roman" w:hAnsi="Arial" w:cs="Calibri"/>
      <w:noProof/>
      <w:sz w:val="17"/>
      <w:szCs w:val="24"/>
      <w:lang w:eastAsia="da-DK"/>
    </w:rPr>
  </w:style>
  <w:style w:type="paragraph" w:customStyle="1" w:styleId="Tabel-Brdtekst">
    <w:name w:val="Tabel - Brødtekst"/>
    <w:basedOn w:val="Normal"/>
    <w:uiPriority w:val="4"/>
    <w:rsid w:val="003D6C8B"/>
    <w:pPr>
      <w:spacing w:before="40" w:after="40" w:line="240" w:lineRule="atLeast"/>
      <w:ind w:left="227" w:right="227"/>
      <w:contextualSpacing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fund@advokatsamfundet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7A4885" w:rsidP="007A4885">
          <w:pPr>
            <w:pStyle w:val="94704C1ED7A5464FAA6345826EBA68386"/>
          </w:pPr>
          <w:r>
            <w:rPr>
              <w:rStyle w:val="Pladsholdertekst"/>
            </w:rPr>
            <w:t>Klik og vælg dato</w:t>
          </w:r>
        </w:p>
      </w:docPartBody>
    </w:docPart>
    <w:docPart>
      <w:docPartPr>
        <w:name w:val="19C8C7CADED344158930CC7963A6D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3072D-69A6-4DBA-8350-36466C2523D1}"/>
      </w:docPartPr>
      <w:docPartBody>
        <w:p w:rsidR="006054D1" w:rsidRDefault="007A4FB5" w:rsidP="007A4FB5">
          <w:pPr>
            <w:pStyle w:val="19C8C7CADED344158930CC7963A6DB58"/>
          </w:pPr>
          <w:r w:rsidRPr="00BC24ED">
            <w:rPr>
              <w:rStyle w:val="Pladsholdertekst"/>
            </w:rPr>
            <w:t>Klik og vælg 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6054D1"/>
    <w:rsid w:val="0064032B"/>
    <w:rsid w:val="00781C33"/>
    <w:rsid w:val="007A4885"/>
    <w:rsid w:val="007A4FB5"/>
    <w:rsid w:val="00EF6575"/>
    <w:rsid w:val="00F15299"/>
    <w:rsid w:val="00F537F7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4FB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3">
    <w:name w:val="94704C1ED7A5464FAA6345826EBA6838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3">
    <w:name w:val="1B23A591BDC942628314277C707902E23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4">
    <w:name w:val="94704C1ED7A5464FAA6345826EBA6838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4">
    <w:name w:val="1B23A591BDC942628314277C707902E24"/>
    <w:rsid w:val="0064032B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90E83F8C8B4201B8539FF4AF970352">
    <w:name w:val="9490E83F8C8B4201B8539FF4AF970352"/>
    <w:rsid w:val="0064032B"/>
  </w:style>
  <w:style w:type="paragraph" w:customStyle="1" w:styleId="94704C1ED7A5464FAA6345826EBA68385">
    <w:name w:val="94704C1ED7A5464FAA6345826EBA68385"/>
    <w:rsid w:val="00F537F7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6">
    <w:name w:val="94704C1ED7A5464FAA6345826EBA68386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5">
    <w:name w:val="1B23A591BDC942628314277C707902E25"/>
    <w:rsid w:val="007A488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9C8C7CADED344158930CC7963A6DB58">
    <w:name w:val="19C8C7CADED344158930CC7963A6DB58"/>
    <w:rsid w:val="007A4F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93</Words>
  <Characters>569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Grann</dc:creator>
  <cp:lastModifiedBy>Anne Kathrine Clinton</cp:lastModifiedBy>
  <cp:revision>2</cp:revision>
  <cp:lastPrinted>2015-09-03T11:21:00Z</cp:lastPrinted>
  <dcterms:created xsi:type="dcterms:W3CDTF">2015-12-11T10:13:00Z</dcterms:created>
  <dcterms:modified xsi:type="dcterms:W3CDTF">2015-12-11T10:13:00Z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command">
    <vt:lpwstr/>
  </property>
  <property fmtid="{D5CDD505-2E9C-101B-9397-08002B2CF9AE}" pid="4" name="title">
    <vt:lpwstr/>
  </property>
  <property fmtid="{D5CDD505-2E9C-101B-9397-08002B2CF9AE}" pid="5" name="path">
    <vt:lpwstr>C:\Users\w19988\AppData\Local\Temp\34\Scanjour\Captia\SJ20150903102255675.DOCX</vt:lpwstr>
  </property>
</Properties>
</file>